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f2021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02122"/>
            </w14:solidFill>
          </w14:textFill>
        </w:rPr>
        <w:t>UNIVERSITY OF EXETER</w:t>
      </w:r>
    </w:p>
    <w:p>
      <w:pPr>
        <w:pStyle w:val="Default"/>
        <w:bidi w:val="0"/>
        <w:spacing w:before="0" w:after="28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52a2e"/>
          <w:sz w:val="28"/>
          <w:szCs w:val="28"/>
          <w:shd w:val="clear" w:color="auto" w:fill="feffff"/>
          <w:rtl w:val="0"/>
          <w14:textFill>
            <w14:solidFill>
              <w14:srgbClr w14:val="252A2F"/>
            </w14:solidFill>
          </w14:textFill>
        </w:rPr>
      </w:pPr>
      <w:r>
        <w:rPr>
          <w:rFonts w:ascii="Arial" w:hAnsi="Arial"/>
          <w:outline w:val="0"/>
          <w:color w:val="252a2e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52A2F"/>
            </w14:solidFill>
          </w14:textFill>
        </w:rPr>
        <w:t>In 2021, 17338 animals were used for research at the University of Exeter. Some of these animals were housed at the University, and some were observed in the field.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52a2e"/>
          <w:sz w:val="28"/>
          <w:szCs w:val="28"/>
          <w:shd w:val="clear" w:color="auto" w:fill="ffffff"/>
          <w:rtl w:val="0"/>
          <w14:textFill>
            <w14:solidFill>
              <w14:srgbClr w14:val="252A2F"/>
            </w14:solidFill>
          </w14:textFill>
        </w:rPr>
      </w:pPr>
      <w:r>
        <w:rPr>
          <w:rFonts w:ascii="Arial" w:cs="Arial" w:hAnsi="Arial" w:eastAsia="Arial"/>
          <w:outline w:val="0"/>
          <w:color w:val="252a2e"/>
          <w:sz w:val="28"/>
          <w:szCs w:val="28"/>
          <w:shd w:val="clear" w:color="auto" w:fill="ffffff"/>
          <w:rtl w:val="0"/>
          <w14:textFill>
            <w14:solidFill>
              <w14:srgbClr w14:val="252A2F"/>
            </w14:solidFill>
          </w14:textFill>
        </w:rPr>
        <w:drawing xmlns:a="http://schemas.openxmlformats.org/drawingml/2006/main">
          <wp:inline distT="0" distB="0" distL="0" distR="0">
            <wp:extent cx="6119930" cy="2350053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2350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52a2e"/>
          <w:sz w:val="28"/>
          <w:szCs w:val="28"/>
          <w:shd w:val="clear" w:color="auto" w:fill="ffffff"/>
          <w:rtl w:val="0"/>
          <w14:textFill>
            <w14:solidFill>
              <w14:srgbClr w14:val="252A2F"/>
            </w14:solidFill>
          </w14:textFill>
        </w:rPr>
      </w:pP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52a2e"/>
          <w:sz w:val="20"/>
          <w:szCs w:val="20"/>
          <w:shd w:val="clear" w:color="auto" w:fill="feffff"/>
          <w:rtl w:val="0"/>
          <w14:textFill>
            <w14:solidFill>
              <w14:srgbClr w14:val="252A2F"/>
            </w14:solidFill>
          </w14:textFill>
        </w:rPr>
      </w:pPr>
      <w:r>
        <w:rPr>
          <w:rFonts w:ascii="Arial" w:hAnsi="Arial" w:hint="default"/>
          <w:outline w:val="0"/>
          <w:color w:val="252a2e"/>
          <w:sz w:val="20"/>
          <w:szCs w:val="20"/>
          <w:shd w:val="clear" w:color="auto" w:fill="feffff"/>
          <w:rtl w:val="1"/>
          <w14:textFill>
            <w14:solidFill>
              <w14:srgbClr w14:val="252A2F"/>
            </w14:solidFill>
          </w14:textFill>
        </w:rPr>
        <w:t>‌</w:t>
      </w:r>
      <w:r>
        <w:rPr>
          <w:rFonts w:ascii="Arial" w:hAnsi="Arial"/>
          <w:outline w:val="0"/>
          <w:color w:val="252a2e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52A2F"/>
            </w14:solidFill>
          </w14:textFill>
        </w:rPr>
        <w:t>In 2020, 18008 animals were used for research at the University of Exeter. Some of these animals were housed at the University, and some were observed in the fiel</w:t>
      </w:r>
      <w:r>
        <w:rPr>
          <w:rFonts w:ascii="Arial" w:hAnsi="Arial"/>
          <w:outline w:val="0"/>
          <w:color w:val="252a2e"/>
          <w:sz w:val="20"/>
          <w:szCs w:val="20"/>
          <w:shd w:val="clear" w:color="auto" w:fill="feffff"/>
          <w:rtl w:val="0"/>
          <w:lang w:val="en-US"/>
          <w14:textFill>
            <w14:solidFill>
              <w14:srgbClr w14:val="252A2F"/>
            </w14:solidFill>
          </w14:textFill>
        </w:rPr>
        <w:t>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252a2e"/>
          <w:sz w:val="28"/>
          <w:szCs w:val="28"/>
          <w:shd w:val="clear" w:color="auto" w:fill="ffffff"/>
          <w:rtl w:val="0"/>
          <w14:textFill>
            <w14:solidFill>
              <w14:srgbClr w14:val="252A2F"/>
            </w14:solidFill>
          </w14:textFill>
        </w:rPr>
      </w:pPr>
      <w:r>
        <w:rPr>
          <w:rFonts w:ascii="Arial" w:cs="Arial" w:hAnsi="Arial" w:eastAsia="Arial"/>
          <w:outline w:val="0"/>
          <w:color w:val="252a2e"/>
          <w:sz w:val="28"/>
          <w:szCs w:val="28"/>
          <w:shd w:val="clear" w:color="auto" w:fill="ffffff"/>
          <w:rtl w:val="0"/>
          <w14:textFill>
            <w14:solidFill>
              <w14:srgbClr w14:val="252A2F"/>
            </w14:solidFill>
          </w14:textFill>
        </w:rPr>
        <w:drawing xmlns:a="http://schemas.openxmlformats.org/drawingml/2006/main">
          <wp:inline distT="0" distB="0" distL="0" distR="0">
            <wp:extent cx="6119930" cy="3069018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30690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after="28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1f2021"/>
          <w:sz w:val="20"/>
          <w:szCs w:val="20"/>
          <w:shd w:val="clear" w:color="auto" w:fill="feffff"/>
          <w:rtl w:val="0"/>
          <w14:textFill>
            <w14:solidFill>
              <w14:srgbClr w14:val="2021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The University of Exeter used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df5e59"/>
          <w:sz w:val="20"/>
          <w:szCs w:val="20"/>
          <w:rtl w:val="0"/>
          <w14:textFill>
            <w14:solidFill>
              <w14:srgbClr w14:val="DF5E5A"/>
            </w14:solidFill>
          </w14:textFill>
        </w:rPr>
        <w:t>27,237</w:t>
      </w:r>
      <w:r>
        <w:rPr>
          <w:rFonts w:ascii="Helvetica" w:hAnsi="Helvetica"/>
          <w:outline w:val="0"/>
          <w:color w:val="df5e59"/>
          <w:sz w:val="20"/>
          <w:szCs w:val="20"/>
          <w:rtl w:val="0"/>
          <w:lang w:val="en-US"/>
          <w14:textFill>
            <w14:solidFill>
              <w14:srgbClr w14:val="DF5E5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en-US"/>
          <w14:textFill>
            <w14:solidFill>
              <w14:srgbClr w14:val="000000"/>
            </w14:solidFill>
          </w14:textFill>
        </w:rPr>
        <w:t>animals</w:t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 xml:space="preserve"> in scientific procedures in 2017, including the</w:t>
      </w:r>
      <w:r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  <w:br w:type="textWrapping"/>
      </w:r>
      <w:r>
        <w:rPr>
          <w:rFonts w:ascii="Helvetica" w:hAnsi="Helvetica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following: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323232"/>
          <w:sz w:val="20"/>
          <w:szCs w:val="20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23232"/>
          <w:sz w:val="20"/>
          <w:szCs w:val="20"/>
          <w:rtl w:val="0"/>
          <w:lang w:val="en-US"/>
          <w14:textFill>
            <w14:solidFill>
              <w14:srgbClr w14:val="333333"/>
            </w14:solidFill>
          </w14:textFill>
        </w:rPr>
        <w:t>Birds - 834</w:t>
        <w:tab/>
        <w:t>Fish - 24,979</w:t>
        <w:tab/>
        <w:t>Mice - 1,308</w:t>
        <w:tab/>
        <w:t>Other animals - 66</w:t>
        <w:tab/>
        <w:t>Rats - 50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23232"/>
          <w:sz w:val="20"/>
          <w:szCs w:val="20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79b7"/>
          <w:sz w:val="28"/>
          <w:szCs w:val="28"/>
          <w:shd w:val="clear" w:color="auto" w:fill="ffffff"/>
          <w:rtl w:val="0"/>
          <w14:textFill>
            <w14:solidFill>
              <w14:srgbClr w14:val="337AB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79b7"/>
          <w:sz w:val="28"/>
          <w:szCs w:val="28"/>
          <w:shd w:val="clear" w:color="auto" w:fill="ffffff"/>
          <w:rtl w:val="0"/>
          <w14:textFill>
            <w14:solidFill>
              <w14:srgbClr w14:val="337AB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79b7"/>
          <w:sz w:val="28"/>
          <w:szCs w:val="28"/>
          <w:shd w:val="clear" w:color="auto" w:fill="ffffff"/>
          <w:rtl w:val="0"/>
          <w14:textFill>
            <w14:solidFill>
              <w14:srgbClr w14:val="337AB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79b7"/>
          <w:sz w:val="28"/>
          <w:szCs w:val="28"/>
          <w:shd w:val="clear" w:color="auto" w:fill="ffffff"/>
          <w:rtl w:val="0"/>
          <w14:textFill>
            <w14:solidFill>
              <w14:srgbClr w14:val="337AB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3279b7"/>
          <w:sz w:val="20"/>
          <w:szCs w:val="20"/>
          <w:shd w:val="clear" w:color="auto" w:fill="ffffff"/>
          <w:rtl w:val="0"/>
          <w14:textFill>
            <w14:solidFill>
              <w14:srgbClr w14:val="337AB7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outline w:val="0"/>
          <w:color w:val="feffff"/>
          <w:sz w:val="60"/>
          <w:szCs w:val="60"/>
          <w:shd w:val="clear" w:color="auto" w:fill="ffffff"/>
          <w:rtl w:val="0"/>
          <w14:shadow w14:sx="100000" w14:sy="100000" w14:kx="0" w14:ky="0" w14:algn="tl" w14:blurRad="50800" w14:dist="19050" w14:dir="5400000">
            <w14:srgbClr w14:val="000000">
              <w14:alpha w14:val="99607"/>
            </w14:srgbClr>
          </w14:shadow>
          <w14:textFill>
            <w14:solidFill>
              <w14:srgbClr w14:val="FFFFF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tl w:val="0"/>
        </w:rPr>
      </w:pPr>
      <w:r>
        <w:rPr>
          <w:rFonts w:ascii="Helvetica" w:cs="Helvetica" w:hAnsi="Helvetica" w:eastAsia="Helvetica"/>
          <w:outline w:val="0"/>
          <w:color w:val="feffff"/>
          <w:sz w:val="60"/>
          <w:szCs w:val="60"/>
          <w:shd w:val="clear" w:color="auto" w:fill="ffffff"/>
          <w:rtl w:val="0"/>
          <w14:shadow w14:sx="100000" w14:sy="100000" w14:kx="0" w14:ky="0" w14:algn="tl" w14:blurRad="50800" w14:dist="19050" w14:dir="5400000">
            <w14:srgbClr w14:val="000000">
              <w14:alpha w14:val="99607"/>
            </w14:srgbClr>
          </w14:shadow>
          <w14:textFill>
            <w14:solidFill>
              <w14:srgbClr w14:val="FFFFFF"/>
            </w14:solidFill>
          </w14:textFill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